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F983F" w14:textId="77777777" w:rsidR="001B6D03" w:rsidRDefault="001B6D03" w:rsidP="00486CDC">
      <w:pPr>
        <w:rPr>
          <w:rFonts w:ascii="Arial" w:hAnsi="Arial" w:cs="Arial"/>
          <w:b/>
          <w:bCs/>
          <w:color w:val="4D4D4D"/>
          <w:sz w:val="22"/>
          <w:szCs w:val="22"/>
          <w:lang w:eastAsia="de-DE"/>
        </w:rPr>
      </w:pPr>
    </w:p>
    <w:p w14:paraId="4D905791" w14:textId="70CAFDDC" w:rsidR="001B6D03" w:rsidRPr="001B6D03" w:rsidRDefault="001B6D03" w:rsidP="001B6D03">
      <w:pPr>
        <w:jc w:val="center"/>
        <w:rPr>
          <w:rFonts w:asciiTheme="minorHAnsi" w:hAnsiTheme="minorHAnsi" w:cs="Arial"/>
          <w:b/>
          <w:bCs/>
          <w:color w:val="000000" w:themeColor="text1"/>
          <w:lang w:eastAsia="de-DE"/>
        </w:rPr>
      </w:pPr>
      <w:bookmarkStart w:id="0" w:name="_GoBack"/>
      <w:r w:rsidRPr="001B6D03">
        <w:rPr>
          <w:rFonts w:asciiTheme="minorHAnsi" w:hAnsiTheme="minorHAnsi" w:cs="Arial"/>
          <w:b/>
          <w:bCs/>
          <w:color w:val="000000" w:themeColor="text1"/>
          <w:lang w:eastAsia="de-DE"/>
        </w:rPr>
        <w:t>Zweite Kitzbühel-Wildcard für Sebastian Ofner</w:t>
      </w:r>
    </w:p>
    <w:bookmarkEnd w:id="0"/>
    <w:p w14:paraId="52434A02" w14:textId="3679D2E4" w:rsidR="001B6D03" w:rsidRPr="001B6D03" w:rsidRDefault="001B6D03" w:rsidP="00486CDC">
      <w:pPr>
        <w:rPr>
          <w:rFonts w:asciiTheme="minorHAnsi" w:hAnsiTheme="minorHAnsi" w:cs="Helvetica"/>
          <w:b/>
          <w:bCs/>
          <w:color w:val="000000" w:themeColor="text1"/>
          <w:lang w:eastAsia="de-DE"/>
        </w:rPr>
      </w:pPr>
      <w:r w:rsidRPr="001B6D03">
        <w:rPr>
          <w:rFonts w:asciiTheme="minorHAnsi" w:hAnsiTheme="minorHAnsi" w:cs="Helvetica"/>
          <w:b/>
          <w:bCs/>
          <w:color w:val="000000" w:themeColor="text1"/>
          <w:lang w:eastAsia="de-DE"/>
        </w:rPr>
        <w:t xml:space="preserve">Rechtzeitig zu seinem Lieblingsturnier, dem </w:t>
      </w:r>
      <w:proofErr w:type="spellStart"/>
      <w:r w:rsidRPr="001B6D03">
        <w:rPr>
          <w:rFonts w:asciiTheme="minorHAnsi" w:hAnsiTheme="minorHAnsi" w:cs="Helvetica"/>
          <w:b/>
          <w:bCs/>
          <w:color w:val="000000" w:themeColor="text1"/>
          <w:lang w:eastAsia="de-DE"/>
        </w:rPr>
        <w:t>Generali</w:t>
      </w:r>
      <w:proofErr w:type="spellEnd"/>
      <w:r w:rsidRPr="001B6D03">
        <w:rPr>
          <w:rFonts w:asciiTheme="minorHAnsi" w:hAnsiTheme="minorHAnsi" w:cs="Helvetica"/>
          <w:b/>
          <w:bCs/>
          <w:color w:val="000000" w:themeColor="text1"/>
          <w:lang w:eastAsia="de-DE"/>
        </w:rPr>
        <w:t xml:space="preserve"> Open Kitzbühel (28. Juli bis 4. August), präsentiert sich der 22-jährige Steirer Sebastian Ofner in stark aufsteigender Form und belohnt sich neben dem ersten Challenger-Titel seiner Karriere auch mit einer Wildcard für das Kitzbühel-Hauptfeld.</w:t>
      </w:r>
    </w:p>
    <w:p w14:paraId="73AD885A" w14:textId="77777777" w:rsidR="001B6D03" w:rsidRPr="001B6D03" w:rsidRDefault="001B6D03" w:rsidP="001B6D03">
      <w:pPr>
        <w:widowControl w:val="0"/>
        <w:autoSpaceDE w:val="0"/>
        <w:autoSpaceDN w:val="0"/>
        <w:adjustRightInd w:val="0"/>
        <w:spacing w:after="0"/>
        <w:jc w:val="both"/>
        <w:rPr>
          <w:rFonts w:asciiTheme="minorHAnsi" w:hAnsiTheme="minorHAnsi" w:cs="Helvetica"/>
          <w:color w:val="000000" w:themeColor="text1"/>
          <w:lang w:eastAsia="de-DE"/>
        </w:rPr>
      </w:pPr>
      <w:r w:rsidRPr="001B6D03">
        <w:rPr>
          <w:rFonts w:asciiTheme="minorHAnsi" w:hAnsiTheme="minorHAnsi" w:cs="Helvetica"/>
          <w:color w:val="000000" w:themeColor="text1"/>
          <w:lang w:eastAsia="de-DE"/>
        </w:rPr>
        <w:t xml:space="preserve">Nachdem die erste Veranstalter-Wildcard des </w:t>
      </w:r>
      <w:proofErr w:type="spellStart"/>
      <w:r w:rsidRPr="001B6D03">
        <w:rPr>
          <w:rFonts w:asciiTheme="minorHAnsi" w:hAnsiTheme="minorHAnsi" w:cs="Helvetica"/>
          <w:color w:val="000000" w:themeColor="text1"/>
          <w:lang w:eastAsia="de-DE"/>
        </w:rPr>
        <w:t>Generali</w:t>
      </w:r>
      <w:proofErr w:type="spellEnd"/>
      <w:r w:rsidRPr="001B6D03">
        <w:rPr>
          <w:rFonts w:asciiTheme="minorHAnsi" w:hAnsiTheme="minorHAnsi" w:cs="Helvetica"/>
          <w:color w:val="000000" w:themeColor="text1"/>
          <w:lang w:eastAsia="de-DE"/>
        </w:rPr>
        <w:t xml:space="preserve"> Open Kitzbühel mit Dennis Novak schon seit geraumer Zeit feststeht, blieb die Vergabe des zweiten Freiloses bis zuletzt spannend. Gleich eine Handvoll Österreicher empfahl sich zuletzt mit einer ansteigenden Formkurve. „Wir haben uns die Entscheidung nicht leicht gemacht“, so Turnierdirektor Alexander Antonitsch. Die Wahl des Kitzbühel-Organisationsteams fiel letztlich auf Sebastian Ofner, der gestern gegen den Deutschen Daniel Brands seinen ersten Titel auf Challenger-Ebene verbuchen und somit direkt das Ticket für das Hauptfeld seines Lieblingsturniers lösen konnte. „Für Sebastian spricht auch die Begeisterung, die er im letzten Jahr bei unserem Publikum entfachen konnte“, so Antonitsch. Kitzbühel ist für Ofner ein besonderer Ort. Nachdem er 2017 ebenfalls mit einer Veranstalter-Wildcard ausgestattet wurde, verzückte der Steirer das Publikum mit seinem sensationellen Halbfinal-Einzug beim ATP World Tour 250 Turnier - ein Tennis-Märchen, das in der Gamsstadt das „</w:t>
      </w:r>
      <w:proofErr w:type="spellStart"/>
      <w:r w:rsidRPr="001B6D03">
        <w:rPr>
          <w:rFonts w:asciiTheme="minorHAnsi" w:hAnsiTheme="minorHAnsi" w:cs="Helvetica"/>
          <w:color w:val="000000" w:themeColor="text1"/>
          <w:lang w:eastAsia="de-DE"/>
        </w:rPr>
        <w:t>Ofi</w:t>
      </w:r>
      <w:proofErr w:type="spellEnd"/>
      <w:r w:rsidRPr="001B6D03">
        <w:rPr>
          <w:rFonts w:asciiTheme="minorHAnsi" w:hAnsiTheme="minorHAnsi" w:cs="Helvetica"/>
          <w:color w:val="000000" w:themeColor="text1"/>
          <w:lang w:eastAsia="de-DE"/>
        </w:rPr>
        <w:t xml:space="preserve">-Fieber“ ausbrechen ließ: „In Kitzbühel habe ich einen meiner schönsten Erfolge gefeiert, ich freue mich auf die Rückkehr“, so Ofner. Die Wildcard des Lizenzgebers </w:t>
      </w:r>
      <w:proofErr w:type="spellStart"/>
      <w:r w:rsidRPr="001B6D03">
        <w:rPr>
          <w:rFonts w:asciiTheme="minorHAnsi" w:hAnsiTheme="minorHAnsi" w:cs="Helvetica"/>
          <w:color w:val="000000" w:themeColor="text1"/>
          <w:lang w:eastAsia="de-DE"/>
        </w:rPr>
        <w:t>Octagon</w:t>
      </w:r>
      <w:proofErr w:type="spellEnd"/>
      <w:r w:rsidRPr="001B6D03">
        <w:rPr>
          <w:rFonts w:asciiTheme="minorHAnsi" w:hAnsiTheme="minorHAnsi" w:cs="Helvetica"/>
          <w:color w:val="000000" w:themeColor="text1"/>
          <w:lang w:eastAsia="de-DE"/>
        </w:rPr>
        <w:t xml:space="preserve"> für das Kitzbühel-Hauptfeld geht an den 19-jährigen Franzosen Corentin </w:t>
      </w:r>
      <w:proofErr w:type="spellStart"/>
      <w:r w:rsidRPr="001B6D03">
        <w:rPr>
          <w:rFonts w:asciiTheme="minorHAnsi" w:hAnsiTheme="minorHAnsi" w:cs="Helvetica"/>
          <w:color w:val="000000" w:themeColor="text1"/>
          <w:lang w:eastAsia="de-DE"/>
        </w:rPr>
        <w:t>Moutet</w:t>
      </w:r>
      <w:proofErr w:type="spellEnd"/>
      <w:r w:rsidRPr="001B6D03">
        <w:rPr>
          <w:rFonts w:asciiTheme="minorHAnsi" w:hAnsiTheme="minorHAnsi" w:cs="Helvetica"/>
          <w:color w:val="000000" w:themeColor="text1"/>
          <w:lang w:eastAsia="de-DE"/>
        </w:rPr>
        <w:t>, dem Erstrundengegner von Dominic Thiem in Hamburg.</w:t>
      </w:r>
    </w:p>
    <w:p w14:paraId="6354DFBA" w14:textId="77777777" w:rsidR="001B6D03" w:rsidRPr="001B6D03" w:rsidRDefault="001B6D03" w:rsidP="001B6D03">
      <w:pPr>
        <w:widowControl w:val="0"/>
        <w:autoSpaceDE w:val="0"/>
        <w:autoSpaceDN w:val="0"/>
        <w:adjustRightInd w:val="0"/>
        <w:spacing w:after="0"/>
        <w:jc w:val="both"/>
        <w:rPr>
          <w:rFonts w:asciiTheme="minorHAnsi" w:hAnsiTheme="minorHAnsi" w:cs="Helvetica"/>
          <w:color w:val="000000" w:themeColor="text1"/>
          <w:lang w:eastAsia="de-DE"/>
        </w:rPr>
      </w:pPr>
      <w:r w:rsidRPr="001B6D03">
        <w:rPr>
          <w:rFonts w:asciiTheme="minorHAnsi" w:hAnsiTheme="minorHAnsi" w:cs="Helvetica"/>
          <w:color w:val="000000" w:themeColor="text1"/>
          <w:lang w:eastAsia="de-DE"/>
        </w:rPr>
        <w:t> </w:t>
      </w:r>
    </w:p>
    <w:p w14:paraId="4A17C64D" w14:textId="77777777" w:rsidR="001B6D03" w:rsidRPr="001B6D03" w:rsidRDefault="001B6D03" w:rsidP="001B6D03">
      <w:pPr>
        <w:widowControl w:val="0"/>
        <w:autoSpaceDE w:val="0"/>
        <w:autoSpaceDN w:val="0"/>
        <w:adjustRightInd w:val="0"/>
        <w:spacing w:after="0"/>
        <w:jc w:val="both"/>
        <w:rPr>
          <w:rFonts w:asciiTheme="minorHAnsi" w:hAnsiTheme="minorHAnsi" w:cs="Helvetica"/>
          <w:color w:val="000000" w:themeColor="text1"/>
          <w:lang w:eastAsia="de-DE"/>
        </w:rPr>
      </w:pPr>
      <w:proofErr w:type="spellStart"/>
      <w:r w:rsidRPr="001B6D03">
        <w:rPr>
          <w:rFonts w:asciiTheme="minorHAnsi" w:hAnsiTheme="minorHAnsi" w:cs="Helvetica"/>
          <w:b/>
          <w:bCs/>
          <w:color w:val="000000" w:themeColor="text1"/>
          <w:lang w:eastAsia="de-DE"/>
        </w:rPr>
        <w:t>Quali</w:t>
      </w:r>
      <w:proofErr w:type="spellEnd"/>
      <w:r w:rsidRPr="001B6D03">
        <w:rPr>
          <w:rFonts w:asciiTheme="minorHAnsi" w:hAnsiTheme="minorHAnsi" w:cs="Helvetica"/>
          <w:b/>
          <w:bCs/>
          <w:color w:val="000000" w:themeColor="text1"/>
          <w:lang w:eastAsia="de-DE"/>
        </w:rPr>
        <w:t xml:space="preserve">-Wildcard für </w:t>
      </w:r>
      <w:proofErr w:type="spellStart"/>
      <w:r w:rsidRPr="001B6D03">
        <w:rPr>
          <w:rFonts w:asciiTheme="minorHAnsi" w:hAnsiTheme="minorHAnsi" w:cs="Helvetica"/>
          <w:b/>
          <w:bCs/>
          <w:color w:val="000000" w:themeColor="text1"/>
          <w:lang w:eastAsia="de-DE"/>
        </w:rPr>
        <w:t>Rodionov</w:t>
      </w:r>
      <w:proofErr w:type="spellEnd"/>
    </w:p>
    <w:p w14:paraId="0D1F48C0" w14:textId="77777777" w:rsidR="001B6D03" w:rsidRPr="001B6D03" w:rsidRDefault="001B6D03" w:rsidP="001B6D03">
      <w:pPr>
        <w:widowControl w:val="0"/>
        <w:autoSpaceDE w:val="0"/>
        <w:autoSpaceDN w:val="0"/>
        <w:adjustRightInd w:val="0"/>
        <w:spacing w:after="0"/>
        <w:jc w:val="both"/>
        <w:rPr>
          <w:rFonts w:asciiTheme="minorHAnsi" w:hAnsiTheme="minorHAnsi" w:cs="Helvetica"/>
          <w:color w:val="000000" w:themeColor="text1"/>
          <w:lang w:eastAsia="de-DE"/>
        </w:rPr>
      </w:pPr>
      <w:r w:rsidRPr="001B6D03">
        <w:rPr>
          <w:rFonts w:asciiTheme="minorHAnsi" w:hAnsiTheme="minorHAnsi" w:cs="Helvetica"/>
          <w:color w:val="000000" w:themeColor="text1"/>
          <w:lang w:eastAsia="de-DE"/>
        </w:rPr>
        <w:t> </w:t>
      </w:r>
    </w:p>
    <w:p w14:paraId="043699E3" w14:textId="77777777" w:rsidR="001B6D03" w:rsidRPr="001B6D03" w:rsidRDefault="001B6D03" w:rsidP="001B6D03">
      <w:pPr>
        <w:widowControl w:val="0"/>
        <w:autoSpaceDE w:val="0"/>
        <w:autoSpaceDN w:val="0"/>
        <w:adjustRightInd w:val="0"/>
        <w:spacing w:after="0"/>
        <w:jc w:val="both"/>
        <w:rPr>
          <w:rFonts w:asciiTheme="minorHAnsi" w:hAnsiTheme="minorHAnsi" w:cs="Helvetica"/>
          <w:color w:val="000000" w:themeColor="text1"/>
          <w:lang w:eastAsia="de-DE"/>
        </w:rPr>
      </w:pPr>
      <w:r w:rsidRPr="001B6D03">
        <w:rPr>
          <w:rFonts w:asciiTheme="minorHAnsi" w:hAnsiTheme="minorHAnsi" w:cs="Helvetica"/>
          <w:color w:val="000000" w:themeColor="text1"/>
          <w:lang w:eastAsia="de-DE"/>
        </w:rPr>
        <w:t xml:space="preserve">Die einzige von den Veranstaltern zu vergebene Wildcard für die Kitzbühel-Qualifikation erhält der 19-jährige Niederösterreicher Jurij </w:t>
      </w:r>
      <w:proofErr w:type="spellStart"/>
      <w:r w:rsidRPr="001B6D03">
        <w:rPr>
          <w:rFonts w:asciiTheme="minorHAnsi" w:hAnsiTheme="minorHAnsi" w:cs="Helvetica"/>
          <w:color w:val="000000" w:themeColor="text1"/>
          <w:lang w:eastAsia="de-DE"/>
        </w:rPr>
        <w:t>Rodionov</w:t>
      </w:r>
      <w:proofErr w:type="spellEnd"/>
      <w:r w:rsidRPr="001B6D03">
        <w:rPr>
          <w:rFonts w:asciiTheme="minorHAnsi" w:hAnsiTheme="minorHAnsi" w:cs="Helvetica"/>
          <w:color w:val="000000" w:themeColor="text1"/>
          <w:lang w:eastAsia="de-DE"/>
        </w:rPr>
        <w:t xml:space="preserve">, der sich im Juni in Almaty ebenfalls seinen ersten Titel auf Challenger-Ebene sichern konnte und zuletzt im Semifinale von Astana stand. Die zweite Wildcard für die Qualifikation beansprucht Lizenzgeber </w:t>
      </w:r>
      <w:proofErr w:type="spellStart"/>
      <w:r w:rsidRPr="001B6D03">
        <w:rPr>
          <w:rFonts w:asciiTheme="minorHAnsi" w:hAnsiTheme="minorHAnsi" w:cs="Helvetica"/>
          <w:color w:val="000000" w:themeColor="text1"/>
          <w:lang w:eastAsia="de-DE"/>
        </w:rPr>
        <w:t>Octagon</w:t>
      </w:r>
      <w:proofErr w:type="spellEnd"/>
      <w:r w:rsidRPr="001B6D03">
        <w:rPr>
          <w:rFonts w:asciiTheme="minorHAnsi" w:hAnsiTheme="minorHAnsi" w:cs="Helvetica"/>
          <w:color w:val="000000" w:themeColor="text1"/>
          <w:lang w:eastAsia="de-DE"/>
        </w:rPr>
        <w:t xml:space="preserve"> für sich. Diese geht an den Brasilianer </w:t>
      </w:r>
      <w:proofErr w:type="spellStart"/>
      <w:r w:rsidRPr="001B6D03">
        <w:rPr>
          <w:rFonts w:asciiTheme="minorHAnsi" w:hAnsiTheme="minorHAnsi" w:cs="Helvetica"/>
          <w:color w:val="000000" w:themeColor="text1"/>
          <w:lang w:eastAsia="de-DE"/>
        </w:rPr>
        <w:t>Thiago</w:t>
      </w:r>
      <w:proofErr w:type="spellEnd"/>
      <w:r w:rsidRPr="001B6D03">
        <w:rPr>
          <w:rFonts w:asciiTheme="minorHAnsi" w:hAnsiTheme="minorHAnsi" w:cs="Helvetica"/>
          <w:color w:val="000000" w:themeColor="text1"/>
          <w:lang w:eastAsia="de-DE"/>
        </w:rPr>
        <w:t xml:space="preserve"> </w:t>
      </w:r>
      <w:proofErr w:type="spellStart"/>
      <w:r w:rsidRPr="001B6D03">
        <w:rPr>
          <w:rFonts w:asciiTheme="minorHAnsi" w:hAnsiTheme="minorHAnsi" w:cs="Helvetica"/>
          <w:color w:val="000000" w:themeColor="text1"/>
          <w:lang w:eastAsia="de-DE"/>
        </w:rPr>
        <w:t>Seyboth</w:t>
      </w:r>
      <w:proofErr w:type="spellEnd"/>
      <w:r w:rsidRPr="001B6D03">
        <w:rPr>
          <w:rFonts w:asciiTheme="minorHAnsi" w:hAnsiTheme="minorHAnsi" w:cs="Helvetica"/>
          <w:color w:val="000000" w:themeColor="text1"/>
          <w:lang w:eastAsia="de-DE"/>
        </w:rPr>
        <w:t xml:space="preserve"> Wild, dem Semifinalisten des Junioren-Turniers von Roland Garros.</w:t>
      </w:r>
    </w:p>
    <w:p w14:paraId="3DBA4C6B" w14:textId="77777777" w:rsidR="001B6D03" w:rsidRPr="001B6D03" w:rsidRDefault="001B6D03" w:rsidP="001B6D03">
      <w:pPr>
        <w:widowControl w:val="0"/>
        <w:autoSpaceDE w:val="0"/>
        <w:autoSpaceDN w:val="0"/>
        <w:adjustRightInd w:val="0"/>
        <w:spacing w:after="0"/>
        <w:jc w:val="both"/>
        <w:rPr>
          <w:rFonts w:asciiTheme="minorHAnsi" w:hAnsiTheme="minorHAnsi" w:cs="Helvetica"/>
          <w:color w:val="000000" w:themeColor="text1"/>
          <w:lang w:eastAsia="de-DE"/>
        </w:rPr>
      </w:pPr>
      <w:r w:rsidRPr="001B6D03">
        <w:rPr>
          <w:rFonts w:asciiTheme="minorHAnsi" w:hAnsiTheme="minorHAnsi" w:cs="Helvetica"/>
          <w:color w:val="000000" w:themeColor="text1"/>
          <w:lang w:eastAsia="de-DE"/>
        </w:rPr>
        <w:t> </w:t>
      </w:r>
    </w:p>
    <w:p w14:paraId="7A7B0916" w14:textId="2F126C21" w:rsidR="001B6D03" w:rsidRPr="001B6D03" w:rsidRDefault="001B6D03" w:rsidP="001B6D03">
      <w:pPr>
        <w:rPr>
          <w:rFonts w:asciiTheme="minorHAnsi" w:hAnsiTheme="minorHAnsi"/>
          <w:color w:val="000000" w:themeColor="text1"/>
        </w:rPr>
      </w:pPr>
      <w:r w:rsidRPr="001B6D03">
        <w:rPr>
          <w:rFonts w:asciiTheme="minorHAnsi" w:hAnsiTheme="minorHAnsi" w:cs="Helvetica"/>
          <w:color w:val="000000" w:themeColor="text1"/>
          <w:lang w:eastAsia="de-DE"/>
        </w:rPr>
        <w:t xml:space="preserve">Auch Jürgen Melzer, der in Hamburg heute an der Seite von Dominic Thiem im Doppel aufschlägt, wird in Kitzbühel zu sehen sein. An der Seite seines kongenialen Partners Philipp </w:t>
      </w:r>
      <w:proofErr w:type="spellStart"/>
      <w:r w:rsidRPr="001B6D03">
        <w:rPr>
          <w:rFonts w:asciiTheme="minorHAnsi" w:hAnsiTheme="minorHAnsi" w:cs="Helvetica"/>
          <w:color w:val="000000" w:themeColor="text1"/>
          <w:lang w:eastAsia="de-DE"/>
        </w:rPr>
        <w:t>Petzschner</w:t>
      </w:r>
      <w:proofErr w:type="spellEnd"/>
      <w:r w:rsidRPr="001B6D03">
        <w:rPr>
          <w:rFonts w:asciiTheme="minorHAnsi" w:hAnsiTheme="minorHAnsi" w:cs="Helvetica"/>
          <w:color w:val="000000" w:themeColor="text1"/>
          <w:lang w:eastAsia="de-DE"/>
        </w:rPr>
        <w:t xml:space="preserve"> wird Jürgen Melzer mit einer Wildcard für das Doppel-Hauptfeld des </w:t>
      </w:r>
      <w:proofErr w:type="spellStart"/>
      <w:r w:rsidRPr="001B6D03">
        <w:rPr>
          <w:rFonts w:asciiTheme="minorHAnsi" w:hAnsiTheme="minorHAnsi" w:cs="Helvetica"/>
          <w:color w:val="000000" w:themeColor="text1"/>
          <w:lang w:eastAsia="de-DE"/>
        </w:rPr>
        <w:t>Generali</w:t>
      </w:r>
      <w:proofErr w:type="spellEnd"/>
      <w:r w:rsidRPr="001B6D03">
        <w:rPr>
          <w:rFonts w:asciiTheme="minorHAnsi" w:hAnsiTheme="minorHAnsi" w:cs="Helvetica"/>
          <w:color w:val="000000" w:themeColor="text1"/>
          <w:lang w:eastAsia="de-DE"/>
        </w:rPr>
        <w:t xml:space="preserve"> Open Kitzbühel ausgestattet. </w:t>
      </w:r>
    </w:p>
    <w:sectPr w:rsidR="001B6D03" w:rsidRPr="001B6D03" w:rsidSect="00D65A00">
      <w:headerReference w:type="default" r:id="rId8"/>
      <w:footerReference w:type="default" r:id="rId9"/>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37E9C" w14:textId="77777777" w:rsidR="00FF6942" w:rsidRDefault="00FF6942">
      <w:pPr>
        <w:spacing w:after="0"/>
      </w:pPr>
      <w:r>
        <w:separator/>
      </w:r>
    </w:p>
  </w:endnote>
  <w:endnote w:type="continuationSeparator" w:id="0">
    <w:p w14:paraId="7EB02DF5" w14:textId="77777777" w:rsidR="00FF6942" w:rsidRDefault="00FF69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B99D9" w14:textId="5E14544E" w:rsidR="00814E25" w:rsidRPr="00933779" w:rsidRDefault="001D3ECA" w:rsidP="00A5130F">
    <w:pPr>
      <w:tabs>
        <w:tab w:val="left" w:pos="708"/>
        <w:tab w:val="center" w:pos="4536"/>
        <w:tab w:val="right" w:pos="9072"/>
      </w:tabs>
      <w:spacing w:after="0"/>
      <w:ind w:right="-567"/>
      <w:jc w:val="center"/>
      <w:rPr>
        <w:rFonts w:ascii="Verdana" w:hAnsi="Verdana"/>
        <w:sz w:val="12"/>
        <w:lang w:val="en-US"/>
      </w:rPr>
    </w:pPr>
    <w:r>
      <w:rPr>
        <w:rFonts w:ascii="Verdana" w:hAnsi="Verdana"/>
        <w:noProof/>
        <w:sz w:val="12"/>
        <w:lang w:eastAsia="de-DE"/>
      </w:rPr>
      <w:drawing>
        <wp:inline distT="0" distB="0" distL="0" distR="0" wp14:anchorId="5E751568" wp14:editId="299BEE5E">
          <wp:extent cx="6067425" cy="295275"/>
          <wp:effectExtent l="0" t="0" r="9525" b="9525"/>
          <wp:docPr id="2" name="Grafik 2" descr="sponsorle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eis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295275"/>
                  </a:xfrm>
                  <a:prstGeom prst="rect">
                    <a:avLst/>
                  </a:prstGeom>
                  <a:noFill/>
                  <a:ln>
                    <a:noFill/>
                  </a:ln>
                </pic:spPr>
              </pic:pic>
            </a:graphicData>
          </a:graphic>
        </wp:inline>
      </w:drawing>
    </w:r>
  </w:p>
  <w:p w14:paraId="0569FC5E" w14:textId="77777777"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14:paraId="4E03503B" w14:textId="77777777"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7029B61B" w14:textId="6439406B"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73160  </w:t>
    </w:r>
    <w:r w:rsidR="00A52116">
      <w:rPr>
        <w:rFonts w:ascii="Lucida Sans Unicode" w:hAnsi="Lucida Sans Unicode" w:cs="Lucida Sans Unicode"/>
        <w:color w:val="7F7F7F"/>
        <w:sz w:val="14"/>
        <w:szCs w:val="14"/>
      </w:rPr>
      <w:t>.</w:t>
    </w:r>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DCDAA" w14:textId="77777777" w:rsidR="00FF6942" w:rsidRDefault="00FF6942">
      <w:pPr>
        <w:spacing w:after="0"/>
      </w:pPr>
      <w:r>
        <w:separator/>
      </w:r>
    </w:p>
  </w:footnote>
  <w:footnote w:type="continuationSeparator" w:id="0">
    <w:p w14:paraId="4833B4F9" w14:textId="77777777" w:rsidR="00FF6942" w:rsidRDefault="00FF694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030B" w14:textId="77777777"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eastAsia="de-DE"/>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eastAsia="de-DE"/>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eastAsia="de-DE"/>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E6DB4" w14:textId="77777777" w:rsidR="00814E25" w:rsidRPr="00CF745D" w:rsidRDefault="00814E25" w:rsidP="00BC798F">
    <w:pPr>
      <w:pStyle w:val="Kopfzeile"/>
      <w:tabs>
        <w:tab w:val="clear" w:pos="9072"/>
      </w:tabs>
      <w:ind w:right="141"/>
      <w:jc w:val="center"/>
      <w:rPr>
        <w:rFonts w:ascii="Vijaya" w:hAnsi="Vijaya" w:cs="Vijaya"/>
        <w:color w:val="7F7F7F"/>
        <w:sz w:val="18"/>
        <w:szCs w:val="18"/>
      </w:rPr>
    </w:pPr>
  </w:p>
  <w:p w14:paraId="2533486A" w14:textId="77777777" w:rsidR="00814E25" w:rsidRDefault="00814E25" w:rsidP="00BC798F">
    <w:pPr>
      <w:pStyle w:val="Kopfzeile"/>
      <w:spacing w:line="360" w:lineRule="auto"/>
      <w:jc w:val="center"/>
      <w:rPr>
        <w:rFonts w:ascii="Calibri" w:hAnsi="Calibri" w:cs="Vijaya"/>
        <w:color w:val="7F7F7F"/>
        <w:sz w:val="18"/>
        <w:szCs w:val="18"/>
      </w:rPr>
    </w:pPr>
  </w:p>
  <w:p w14:paraId="3B6DE2EC" w14:textId="77777777" w:rsidR="00814E25" w:rsidRDefault="00814E25" w:rsidP="00443A5E">
    <w:pPr>
      <w:pStyle w:val="Kopfzeile"/>
      <w:spacing w:line="360" w:lineRule="auto"/>
      <w:jc w:val="center"/>
      <w:rPr>
        <w:rFonts w:ascii="Calibri" w:hAnsi="Calibri" w:cs="Vijaya"/>
        <w:color w:val="7F7F7F"/>
        <w:sz w:val="18"/>
        <w:szCs w:val="18"/>
      </w:rPr>
    </w:pPr>
  </w:p>
  <w:p w14:paraId="01A75E77" w14:textId="77777777" w:rsidR="00814E25" w:rsidRDefault="00814E25" w:rsidP="00443A5E">
    <w:pPr>
      <w:pStyle w:val="Kopfzeile"/>
      <w:spacing w:line="360" w:lineRule="auto"/>
      <w:jc w:val="center"/>
      <w:rPr>
        <w:rFonts w:ascii="Calibri" w:hAnsi="Calibri" w:cs="Vijaya"/>
        <w:color w:val="7F7F7F"/>
        <w:sz w:val="18"/>
        <w:szCs w:val="18"/>
      </w:rPr>
    </w:pPr>
  </w:p>
  <w:p w14:paraId="0CDFAFD5" w14:textId="77777777"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654F56"/>
    <w:multiLevelType w:val="hybridMultilevel"/>
    <w:tmpl w:val="0EC4F956"/>
    <w:lvl w:ilvl="0" w:tplc="C47C7FAA">
      <w:start w:val="11"/>
      <w:numFmt w:val="bullet"/>
      <w:lvlText w:val=""/>
      <w:lvlJc w:val="left"/>
      <w:pPr>
        <w:ind w:left="720" w:hanging="360"/>
      </w:pPr>
      <w:rPr>
        <w:rFonts w:ascii="Wingdings" w:eastAsia="Cambria"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DCF73DB"/>
    <w:multiLevelType w:val="hybridMultilevel"/>
    <w:tmpl w:val="EBDE67CC"/>
    <w:lvl w:ilvl="0" w:tplc="61C2BBEC">
      <w:start w:val="1000"/>
      <w:numFmt w:val="bullet"/>
      <w:lvlText w:val=""/>
      <w:lvlJc w:val="left"/>
      <w:pPr>
        <w:ind w:left="720" w:hanging="360"/>
      </w:pPr>
      <w:rPr>
        <w:rFonts w:ascii="Wingdings" w:eastAsia="Cambria"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0161FED"/>
    <w:multiLevelType w:val="hybridMultilevel"/>
    <w:tmpl w:val="E2520A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C101443"/>
    <w:multiLevelType w:val="hybridMultilevel"/>
    <w:tmpl w:val="A6B4FA58"/>
    <w:lvl w:ilvl="0" w:tplc="4D96D1AE">
      <w:start w:val="11"/>
      <w:numFmt w:val="bullet"/>
      <w:lvlText w:val=""/>
      <w:lvlJc w:val="left"/>
      <w:pPr>
        <w:ind w:left="720" w:hanging="360"/>
      </w:pPr>
      <w:rPr>
        <w:rFonts w:ascii="Wingdings" w:eastAsia="Cambria"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E940F5F"/>
    <w:multiLevelType w:val="hybridMultilevel"/>
    <w:tmpl w:val="4C42F934"/>
    <w:lvl w:ilvl="0" w:tplc="1B1080D0">
      <w:start w:val="1000"/>
      <w:numFmt w:val="bullet"/>
      <w:lvlText w:val=""/>
      <w:lvlJc w:val="left"/>
      <w:pPr>
        <w:ind w:left="720" w:hanging="360"/>
      </w:pPr>
      <w:rPr>
        <w:rFonts w:ascii="Wingdings" w:eastAsia="Cambria"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C7A5216"/>
    <w:multiLevelType w:val="hybridMultilevel"/>
    <w:tmpl w:val="345C38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7115557"/>
    <w:multiLevelType w:val="hybridMultilevel"/>
    <w:tmpl w:val="AFD861C0"/>
    <w:lvl w:ilvl="0" w:tplc="C302CF1A">
      <w:start w:val="11"/>
      <w:numFmt w:val="bullet"/>
      <w:lvlText w:val=""/>
      <w:lvlJc w:val="left"/>
      <w:pPr>
        <w:ind w:left="720" w:hanging="360"/>
      </w:pPr>
      <w:rPr>
        <w:rFonts w:ascii="Wingdings" w:eastAsia="Cambria"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D7330D0"/>
    <w:multiLevelType w:val="hybridMultilevel"/>
    <w:tmpl w:val="B372BC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700A74E8"/>
    <w:multiLevelType w:val="hybridMultilevel"/>
    <w:tmpl w:val="8E9A1B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7B7D478E"/>
    <w:multiLevelType w:val="hybridMultilevel"/>
    <w:tmpl w:val="0DB887D4"/>
    <w:lvl w:ilvl="0" w:tplc="4B045FEA">
      <w:start w:val="11"/>
      <w:numFmt w:val="bullet"/>
      <w:lvlText w:val=""/>
      <w:lvlJc w:val="left"/>
      <w:pPr>
        <w:ind w:left="720" w:hanging="360"/>
      </w:pPr>
      <w:rPr>
        <w:rFonts w:ascii="Wingdings" w:eastAsia="Cambria"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17"/>
  </w:num>
  <w:num w:numId="6">
    <w:abstractNumId w:val="11"/>
  </w:num>
  <w:num w:numId="7">
    <w:abstractNumId w:val="1"/>
  </w:num>
  <w:num w:numId="8">
    <w:abstractNumId w:val="9"/>
  </w:num>
  <w:num w:numId="9">
    <w:abstractNumId w:val="14"/>
  </w:num>
  <w:num w:numId="10">
    <w:abstractNumId w:val="5"/>
  </w:num>
  <w:num w:numId="11">
    <w:abstractNumId w:val="8"/>
  </w:num>
  <w:num w:numId="12">
    <w:abstractNumId w:val="15"/>
  </w:num>
  <w:num w:numId="13">
    <w:abstractNumId w:val="16"/>
  </w:num>
  <w:num w:numId="14">
    <w:abstractNumId w:val="2"/>
  </w:num>
  <w:num w:numId="15">
    <w:abstractNumId w:val="6"/>
  </w:num>
  <w:num w:numId="16">
    <w:abstractNumId w:val="13"/>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C266C"/>
    <w:rsid w:val="000F1EEE"/>
    <w:rsid w:val="0011571D"/>
    <w:rsid w:val="001469CF"/>
    <w:rsid w:val="0015516C"/>
    <w:rsid w:val="00157039"/>
    <w:rsid w:val="00160D45"/>
    <w:rsid w:val="0016596F"/>
    <w:rsid w:val="001964CF"/>
    <w:rsid w:val="001B6D03"/>
    <w:rsid w:val="001C6BEF"/>
    <w:rsid w:val="001D3ECA"/>
    <w:rsid w:val="00202CE2"/>
    <w:rsid w:val="00237D07"/>
    <w:rsid w:val="0026790D"/>
    <w:rsid w:val="0029047B"/>
    <w:rsid w:val="0029722C"/>
    <w:rsid w:val="002A3540"/>
    <w:rsid w:val="002C501C"/>
    <w:rsid w:val="002E60A4"/>
    <w:rsid w:val="002F2878"/>
    <w:rsid w:val="002F3216"/>
    <w:rsid w:val="00343CCD"/>
    <w:rsid w:val="003514FB"/>
    <w:rsid w:val="0035670F"/>
    <w:rsid w:val="00363049"/>
    <w:rsid w:val="00370DFA"/>
    <w:rsid w:val="00371BEC"/>
    <w:rsid w:val="003A16B7"/>
    <w:rsid w:val="003A7B3C"/>
    <w:rsid w:val="003E6624"/>
    <w:rsid w:val="0042105A"/>
    <w:rsid w:val="00424B15"/>
    <w:rsid w:val="00430BE6"/>
    <w:rsid w:val="00432314"/>
    <w:rsid w:val="00441D17"/>
    <w:rsid w:val="00443A5E"/>
    <w:rsid w:val="004802CE"/>
    <w:rsid w:val="0048162D"/>
    <w:rsid w:val="00486CDC"/>
    <w:rsid w:val="004A4CE9"/>
    <w:rsid w:val="004C45FC"/>
    <w:rsid w:val="004C4B13"/>
    <w:rsid w:val="004C65C8"/>
    <w:rsid w:val="004D6423"/>
    <w:rsid w:val="004D788E"/>
    <w:rsid w:val="004E66EB"/>
    <w:rsid w:val="00501F02"/>
    <w:rsid w:val="00530D59"/>
    <w:rsid w:val="00550172"/>
    <w:rsid w:val="00556D61"/>
    <w:rsid w:val="00560D0E"/>
    <w:rsid w:val="00594775"/>
    <w:rsid w:val="00594EE9"/>
    <w:rsid w:val="005C251A"/>
    <w:rsid w:val="005C3E10"/>
    <w:rsid w:val="005C54C2"/>
    <w:rsid w:val="005D2BBB"/>
    <w:rsid w:val="005F5394"/>
    <w:rsid w:val="006156A7"/>
    <w:rsid w:val="006201EF"/>
    <w:rsid w:val="00626F80"/>
    <w:rsid w:val="00632D56"/>
    <w:rsid w:val="00635987"/>
    <w:rsid w:val="006413E6"/>
    <w:rsid w:val="00643C91"/>
    <w:rsid w:val="00651790"/>
    <w:rsid w:val="006C097E"/>
    <w:rsid w:val="006D6273"/>
    <w:rsid w:val="006E2357"/>
    <w:rsid w:val="006E60D2"/>
    <w:rsid w:val="006F1640"/>
    <w:rsid w:val="00705653"/>
    <w:rsid w:val="007327AC"/>
    <w:rsid w:val="00746888"/>
    <w:rsid w:val="007728AB"/>
    <w:rsid w:val="00774D21"/>
    <w:rsid w:val="0079175D"/>
    <w:rsid w:val="007A7689"/>
    <w:rsid w:val="007B394D"/>
    <w:rsid w:val="007C6F33"/>
    <w:rsid w:val="007E4ED2"/>
    <w:rsid w:val="007E5D66"/>
    <w:rsid w:val="00814E25"/>
    <w:rsid w:val="008235BF"/>
    <w:rsid w:val="00844EA4"/>
    <w:rsid w:val="00851045"/>
    <w:rsid w:val="00853909"/>
    <w:rsid w:val="0087372B"/>
    <w:rsid w:val="00874F71"/>
    <w:rsid w:val="008B3DAA"/>
    <w:rsid w:val="008C070D"/>
    <w:rsid w:val="0090548C"/>
    <w:rsid w:val="00910E8E"/>
    <w:rsid w:val="00930A1D"/>
    <w:rsid w:val="00931D3D"/>
    <w:rsid w:val="00933779"/>
    <w:rsid w:val="009549F4"/>
    <w:rsid w:val="009B5C94"/>
    <w:rsid w:val="009C3C24"/>
    <w:rsid w:val="009C736F"/>
    <w:rsid w:val="009E5556"/>
    <w:rsid w:val="00A07712"/>
    <w:rsid w:val="00A2214D"/>
    <w:rsid w:val="00A5130F"/>
    <w:rsid w:val="00A52116"/>
    <w:rsid w:val="00A65A04"/>
    <w:rsid w:val="00A85744"/>
    <w:rsid w:val="00A943CF"/>
    <w:rsid w:val="00AA3BF3"/>
    <w:rsid w:val="00AA7EA7"/>
    <w:rsid w:val="00AC28FD"/>
    <w:rsid w:val="00AD0D07"/>
    <w:rsid w:val="00AE645F"/>
    <w:rsid w:val="00AF3BDA"/>
    <w:rsid w:val="00B12FCB"/>
    <w:rsid w:val="00B305B4"/>
    <w:rsid w:val="00B35BCF"/>
    <w:rsid w:val="00B467F1"/>
    <w:rsid w:val="00B57C6C"/>
    <w:rsid w:val="00B719CD"/>
    <w:rsid w:val="00B77C09"/>
    <w:rsid w:val="00B94734"/>
    <w:rsid w:val="00BB0355"/>
    <w:rsid w:val="00BC798F"/>
    <w:rsid w:val="00BD3CFE"/>
    <w:rsid w:val="00BD5612"/>
    <w:rsid w:val="00BE0A78"/>
    <w:rsid w:val="00C01211"/>
    <w:rsid w:val="00C05F82"/>
    <w:rsid w:val="00C1507E"/>
    <w:rsid w:val="00C266FB"/>
    <w:rsid w:val="00C672BD"/>
    <w:rsid w:val="00C92177"/>
    <w:rsid w:val="00C939F8"/>
    <w:rsid w:val="00C957C6"/>
    <w:rsid w:val="00CC4C46"/>
    <w:rsid w:val="00CC6271"/>
    <w:rsid w:val="00CE3540"/>
    <w:rsid w:val="00CF6111"/>
    <w:rsid w:val="00CF6EF2"/>
    <w:rsid w:val="00CF745D"/>
    <w:rsid w:val="00D021B4"/>
    <w:rsid w:val="00D30D4E"/>
    <w:rsid w:val="00D450F7"/>
    <w:rsid w:val="00D56453"/>
    <w:rsid w:val="00D65A00"/>
    <w:rsid w:val="00D740D7"/>
    <w:rsid w:val="00D80690"/>
    <w:rsid w:val="00D86C85"/>
    <w:rsid w:val="00D86CE7"/>
    <w:rsid w:val="00D975A6"/>
    <w:rsid w:val="00DC402B"/>
    <w:rsid w:val="00DE299D"/>
    <w:rsid w:val="00DF3C06"/>
    <w:rsid w:val="00E00E56"/>
    <w:rsid w:val="00E1732E"/>
    <w:rsid w:val="00E46B92"/>
    <w:rsid w:val="00E50105"/>
    <w:rsid w:val="00E52471"/>
    <w:rsid w:val="00E52BF4"/>
    <w:rsid w:val="00E57E1B"/>
    <w:rsid w:val="00E666A4"/>
    <w:rsid w:val="00E70671"/>
    <w:rsid w:val="00E70D64"/>
    <w:rsid w:val="00EA1A5B"/>
    <w:rsid w:val="00EE1D3B"/>
    <w:rsid w:val="00F04694"/>
    <w:rsid w:val="00F04CB4"/>
    <w:rsid w:val="00F11416"/>
    <w:rsid w:val="00F21B07"/>
    <w:rsid w:val="00F462E0"/>
    <w:rsid w:val="00F54468"/>
    <w:rsid w:val="00F62C6D"/>
    <w:rsid w:val="00F659A8"/>
    <w:rsid w:val="00F700DE"/>
    <w:rsid w:val="00F907E7"/>
    <w:rsid w:val="00FA052B"/>
    <w:rsid w:val="00FA7DD2"/>
    <w:rsid w:val="00FD145E"/>
    <w:rsid w:val="00FE0C7D"/>
    <w:rsid w:val="00FF694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FB6E228D-0126-4D36-9D7C-37401150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931BEA"/>
    <w:pPr>
      <w:spacing w:after="200"/>
    </w:pPr>
    <w:rPr>
      <w:sz w:val="24"/>
      <w:szCs w:val="24"/>
      <w:lang w:eastAsia="en-US"/>
    </w:rPr>
  </w:style>
  <w:style w:type="paragraph" w:styleId="berschrift3">
    <w:name w:val="heading 3"/>
    <w:basedOn w:val="Standard"/>
    <w:next w:val="Standard"/>
    <w:link w:val="berschrift3Zchn"/>
    <w:semiHidden/>
    <w:unhideWhenUsed/>
    <w:qFormat/>
    <w:rsid w:val="0042105A"/>
    <w:pPr>
      <w:keepNext/>
      <w:keepLines/>
      <w:spacing w:before="40" w:after="0"/>
      <w:outlineLvl w:val="2"/>
    </w:pPr>
    <w:rPr>
      <w:rFonts w:asciiTheme="majorHAnsi" w:eastAsiaTheme="majorEastAsia" w:hAnsiTheme="majorHAnsi" w:cstheme="majorBidi"/>
      <w:color w:val="1F4D78" w:themeColor="accent1" w:themeShade="7F"/>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 w:type="paragraph" w:styleId="KeinLeerraum">
    <w:name w:val="No Spacing"/>
    <w:uiPriority w:val="1"/>
    <w:qFormat/>
    <w:rsid w:val="00AF3BDA"/>
    <w:rPr>
      <w:rFonts w:asciiTheme="minorHAnsi" w:eastAsiaTheme="minorHAnsi" w:hAnsiTheme="minorHAnsi" w:cstheme="minorBidi"/>
      <w:sz w:val="22"/>
      <w:szCs w:val="22"/>
      <w:lang w:val="de-AT" w:eastAsia="en-US"/>
    </w:rPr>
  </w:style>
  <w:style w:type="table" w:styleId="Tabellenraster">
    <w:name w:val="Table Grid"/>
    <w:basedOn w:val="NormaleTabelle"/>
    <w:rsid w:val="00910E8E"/>
    <w:rPr>
      <w:lang w:val="de-AT"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semiHidden/>
    <w:rsid w:val="0042105A"/>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31023">
      <w:bodyDiv w:val="1"/>
      <w:marLeft w:val="0"/>
      <w:marRight w:val="0"/>
      <w:marTop w:val="0"/>
      <w:marBottom w:val="0"/>
      <w:divBdr>
        <w:top w:val="none" w:sz="0" w:space="0" w:color="auto"/>
        <w:left w:val="none" w:sz="0" w:space="0" w:color="auto"/>
        <w:bottom w:val="none" w:sz="0" w:space="0" w:color="auto"/>
        <w:right w:val="none" w:sz="0" w:space="0" w:color="auto"/>
      </w:divBdr>
    </w:div>
    <w:div w:id="530608884">
      <w:bodyDiv w:val="1"/>
      <w:marLeft w:val="0"/>
      <w:marRight w:val="0"/>
      <w:marTop w:val="0"/>
      <w:marBottom w:val="0"/>
      <w:divBdr>
        <w:top w:val="none" w:sz="0" w:space="0" w:color="auto"/>
        <w:left w:val="none" w:sz="0" w:space="0" w:color="auto"/>
        <w:bottom w:val="none" w:sz="0" w:space="0" w:color="auto"/>
        <w:right w:val="none" w:sz="0" w:space="0" w:color="auto"/>
      </w:divBdr>
    </w:div>
    <w:div w:id="582615333">
      <w:bodyDiv w:val="1"/>
      <w:marLeft w:val="0"/>
      <w:marRight w:val="0"/>
      <w:marTop w:val="0"/>
      <w:marBottom w:val="0"/>
      <w:divBdr>
        <w:top w:val="none" w:sz="0" w:space="0" w:color="auto"/>
        <w:left w:val="none" w:sz="0" w:space="0" w:color="auto"/>
        <w:bottom w:val="none" w:sz="0" w:space="0" w:color="auto"/>
        <w:right w:val="none" w:sz="0" w:space="0" w:color="auto"/>
      </w:divBdr>
    </w:div>
    <w:div w:id="839006924">
      <w:bodyDiv w:val="1"/>
      <w:marLeft w:val="0"/>
      <w:marRight w:val="0"/>
      <w:marTop w:val="0"/>
      <w:marBottom w:val="0"/>
      <w:divBdr>
        <w:top w:val="none" w:sz="0" w:space="0" w:color="auto"/>
        <w:left w:val="none" w:sz="0" w:space="0" w:color="auto"/>
        <w:bottom w:val="none" w:sz="0" w:space="0" w:color="auto"/>
        <w:right w:val="none" w:sz="0" w:space="0" w:color="auto"/>
      </w:divBdr>
    </w:div>
    <w:div w:id="975766146">
      <w:bodyDiv w:val="1"/>
      <w:marLeft w:val="0"/>
      <w:marRight w:val="0"/>
      <w:marTop w:val="0"/>
      <w:marBottom w:val="0"/>
      <w:divBdr>
        <w:top w:val="none" w:sz="0" w:space="0" w:color="auto"/>
        <w:left w:val="none" w:sz="0" w:space="0" w:color="auto"/>
        <w:bottom w:val="none" w:sz="0" w:space="0" w:color="auto"/>
        <w:right w:val="none" w:sz="0" w:space="0" w:color="auto"/>
      </w:divBdr>
    </w:div>
    <w:div w:id="980764621">
      <w:bodyDiv w:val="1"/>
      <w:marLeft w:val="0"/>
      <w:marRight w:val="0"/>
      <w:marTop w:val="0"/>
      <w:marBottom w:val="0"/>
      <w:divBdr>
        <w:top w:val="none" w:sz="0" w:space="0" w:color="auto"/>
        <w:left w:val="none" w:sz="0" w:space="0" w:color="auto"/>
        <w:bottom w:val="none" w:sz="0" w:space="0" w:color="auto"/>
        <w:right w:val="none" w:sz="0" w:space="0" w:color="auto"/>
      </w:divBdr>
    </w:div>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324895312">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tournament@ktc.at" TargetMode="External"/><Relationship Id="rId3" Type="http://schemas.openxmlformats.org/officeDocument/2006/relationships/hyperlink" Target="http://www.generaliop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A3B9F-53F5-5C45-BE42-7BAC0DDE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2146</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Zehetner</dc:creator>
  <cp:keywords/>
  <cp:lastModifiedBy>Daniela Maier</cp:lastModifiedBy>
  <cp:revision>2</cp:revision>
  <cp:lastPrinted>2018-03-19T14:02:00Z</cp:lastPrinted>
  <dcterms:created xsi:type="dcterms:W3CDTF">2018-07-23T10:12:00Z</dcterms:created>
  <dcterms:modified xsi:type="dcterms:W3CDTF">2018-07-23T10:12:00Z</dcterms:modified>
</cp:coreProperties>
</file>