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8FA2E" w14:textId="77777777" w:rsidR="00915F9D" w:rsidRDefault="00915F9D" w:rsidP="00915F9D">
      <w:pPr>
        <w:ind w:right="-11"/>
        <w:jc w:val="center"/>
        <w:rPr>
          <w:rStyle w:val="Fett"/>
          <w:rFonts w:asciiTheme="majorHAnsi" w:eastAsia="Times New Roman" w:hAnsiTheme="majorHAnsi" w:cs="Arial"/>
          <w:color w:val="000000" w:themeColor="text1"/>
        </w:rPr>
      </w:pPr>
    </w:p>
    <w:p w14:paraId="3802B86A" w14:textId="77777777" w:rsidR="00915F9D" w:rsidRDefault="00915F9D" w:rsidP="00915F9D">
      <w:pPr>
        <w:ind w:right="-11"/>
        <w:jc w:val="center"/>
        <w:rPr>
          <w:rStyle w:val="Fett"/>
          <w:rFonts w:asciiTheme="majorHAnsi" w:eastAsia="Times New Roman" w:hAnsiTheme="majorHAnsi" w:cs="Arial"/>
          <w:color w:val="000000" w:themeColor="text1"/>
        </w:rPr>
      </w:pPr>
    </w:p>
    <w:p w14:paraId="54598674" w14:textId="7F9763B4" w:rsidR="00C0604B" w:rsidRPr="00915F9D" w:rsidRDefault="00915F9D" w:rsidP="00915F9D">
      <w:pPr>
        <w:ind w:right="-11"/>
        <w:jc w:val="center"/>
        <w:rPr>
          <w:rStyle w:val="Fett"/>
          <w:rFonts w:asciiTheme="majorHAnsi" w:eastAsia="Times New Roman" w:hAnsiTheme="majorHAnsi" w:cs="Arial"/>
          <w:color w:val="000000" w:themeColor="text1"/>
        </w:rPr>
      </w:pPr>
      <w:r w:rsidRPr="00915F9D">
        <w:rPr>
          <w:rStyle w:val="Fett"/>
          <w:rFonts w:asciiTheme="majorHAnsi" w:eastAsia="Times New Roman" w:hAnsiTheme="majorHAnsi" w:cs="Arial"/>
          <w:color w:val="000000" w:themeColor="text1"/>
        </w:rPr>
        <w:t>Sag` zum Abschied leise Servus – Abschiedsgeschenk für Tommy Haas</w:t>
      </w:r>
    </w:p>
    <w:p w14:paraId="1063F311" w14:textId="36AE2D4E" w:rsidR="00915F9D" w:rsidRPr="00915F9D" w:rsidRDefault="00915F9D" w:rsidP="00915F9D">
      <w:pPr>
        <w:ind w:right="-11"/>
        <w:jc w:val="both"/>
        <w:rPr>
          <w:rStyle w:val="Fett"/>
          <w:rFonts w:asciiTheme="majorHAnsi" w:eastAsia="Times New Roman" w:hAnsiTheme="majorHAnsi"/>
          <w:color w:val="000000" w:themeColor="text1"/>
        </w:rPr>
      </w:pPr>
      <w:r w:rsidRPr="00915F9D">
        <w:rPr>
          <w:rStyle w:val="Fett"/>
          <w:rFonts w:asciiTheme="majorHAnsi" w:eastAsia="Times New Roman" w:hAnsiTheme="majorHAnsi"/>
          <w:color w:val="000000" w:themeColor="text1"/>
        </w:rPr>
        <w:t xml:space="preserve">Das </w:t>
      </w:r>
      <w:proofErr w:type="spellStart"/>
      <w:r w:rsidRPr="00915F9D">
        <w:rPr>
          <w:rStyle w:val="Fett"/>
          <w:rFonts w:asciiTheme="majorHAnsi" w:eastAsia="Times New Roman" w:hAnsiTheme="majorHAnsi"/>
          <w:color w:val="000000" w:themeColor="text1"/>
        </w:rPr>
        <w:t>Generali</w:t>
      </w:r>
      <w:proofErr w:type="spellEnd"/>
      <w:r w:rsidRPr="00915F9D">
        <w:rPr>
          <w:rStyle w:val="Fett"/>
          <w:rFonts w:asciiTheme="majorHAnsi" w:eastAsia="Times New Roman" w:hAnsiTheme="majorHAnsi"/>
          <w:color w:val="000000" w:themeColor="text1"/>
        </w:rPr>
        <w:t xml:space="preserve"> Open Kitzbühel war das letzte Sandplatzturnier in der großartigen Karriere von Tommy Haas. Als Erinnerungsgeschenk gab es für die ehemalige Nummer zwei der Welt und seine Familie  Tiroler Tracht.</w:t>
      </w:r>
    </w:p>
    <w:p w14:paraId="530CCDAB" w14:textId="4906D62B" w:rsidR="00915F9D" w:rsidRPr="00915F9D" w:rsidRDefault="00915F9D" w:rsidP="00915F9D">
      <w:pPr>
        <w:ind w:right="-11"/>
        <w:jc w:val="both"/>
        <w:rPr>
          <w:rFonts w:asciiTheme="majorHAnsi" w:hAnsiTheme="majorHAnsi"/>
          <w:color w:val="000000" w:themeColor="text1"/>
        </w:rPr>
      </w:pPr>
      <w:r w:rsidRPr="00915F9D">
        <w:rPr>
          <w:rFonts w:asciiTheme="majorHAnsi" w:eastAsia="Times New Roman" w:hAnsiTheme="majorHAnsi"/>
          <w:color w:val="000000" w:themeColor="text1"/>
        </w:rPr>
        <w:t xml:space="preserve">Kitzbühel sollte das letzte Sandplatzturnier der ehemaligen Nummer zwei der Welt sein, nun ist es vielleicht das letzte Match von Tommy Haas überhaupt. Zum Ende einer großartigen Karriere, in welcher der 39-jährige Deutsche 15 Einzeltitel gewann, haben sich die Veranstalter des </w:t>
      </w:r>
      <w:proofErr w:type="spellStart"/>
      <w:r w:rsidRPr="00915F9D">
        <w:rPr>
          <w:rFonts w:asciiTheme="majorHAnsi" w:eastAsia="Times New Roman" w:hAnsiTheme="majorHAnsi"/>
          <w:color w:val="000000" w:themeColor="text1"/>
        </w:rPr>
        <w:t>Generali</w:t>
      </w:r>
      <w:proofErr w:type="spellEnd"/>
      <w:r w:rsidRPr="00915F9D">
        <w:rPr>
          <w:rFonts w:asciiTheme="majorHAnsi" w:eastAsia="Times New Roman" w:hAnsiTheme="majorHAnsi"/>
          <w:color w:val="000000" w:themeColor="text1"/>
        </w:rPr>
        <w:t xml:space="preserve"> Open Kitzbühel etwas Besonderes einfallen lassen: Haas und seine Frau, Schauspielerin und Model Sara Foster, sowie deren beide Töchter wurden mit einer Lederhose des </w:t>
      </w:r>
      <w:proofErr w:type="spellStart"/>
      <w:r w:rsidRPr="00915F9D">
        <w:rPr>
          <w:rFonts w:asciiTheme="majorHAnsi" w:eastAsia="Times New Roman" w:hAnsiTheme="majorHAnsi"/>
          <w:color w:val="000000" w:themeColor="text1"/>
        </w:rPr>
        <w:t>Kitzbüheler</w:t>
      </w:r>
      <w:proofErr w:type="spellEnd"/>
      <w:r w:rsidRPr="00915F9D">
        <w:rPr>
          <w:rFonts w:asciiTheme="majorHAnsi" w:eastAsia="Times New Roman" w:hAnsiTheme="majorHAnsi"/>
          <w:color w:val="000000" w:themeColor="text1"/>
        </w:rPr>
        <w:t xml:space="preserve"> Traditionsunternehmens Frauenschuh und exklusiven Dirndln der Kult-Modeboutique </w:t>
      </w:r>
      <w:proofErr w:type="spellStart"/>
      <w:r w:rsidRPr="00915F9D">
        <w:rPr>
          <w:rFonts w:asciiTheme="majorHAnsi" w:eastAsia="Times New Roman" w:hAnsiTheme="majorHAnsi"/>
          <w:color w:val="000000" w:themeColor="text1"/>
        </w:rPr>
        <w:t>Sportalm</w:t>
      </w:r>
      <w:proofErr w:type="spellEnd"/>
      <w:r w:rsidRPr="00915F9D">
        <w:rPr>
          <w:rFonts w:asciiTheme="majorHAnsi" w:eastAsia="Times New Roman" w:hAnsiTheme="majorHAnsi"/>
          <w:color w:val="000000" w:themeColor="text1"/>
        </w:rPr>
        <w:t xml:space="preserve"> ausgestattet. „Wir hoffen, dass Tommy damit ein Stück </w:t>
      </w:r>
      <w:proofErr w:type="spellStart"/>
      <w:r w:rsidRPr="00915F9D">
        <w:rPr>
          <w:rFonts w:asciiTheme="majorHAnsi" w:eastAsia="Times New Roman" w:hAnsiTheme="majorHAnsi"/>
          <w:color w:val="000000" w:themeColor="text1"/>
        </w:rPr>
        <w:t>Kitzbüheler</w:t>
      </w:r>
      <w:proofErr w:type="spellEnd"/>
      <w:r w:rsidRPr="00915F9D">
        <w:rPr>
          <w:rFonts w:asciiTheme="majorHAnsi" w:eastAsia="Times New Roman" w:hAnsiTheme="majorHAnsi"/>
          <w:color w:val="000000" w:themeColor="text1"/>
        </w:rPr>
        <w:t xml:space="preserve"> Heimat mit nach Hause nimmt, er hat ja auch eine Zeit lang hier gewohnt", erklärt Turnierveranstalter Herbert Günther. Familie Haas zeigte sich von diesem Erinnerungsgeschenk gerührt und die strahlenden Gesichter legen nahe, dass sich die Gamsstadt wohl nur von Tommy Haas als Profi-Spieler, nicht aber als Kitz-Fan und Urlaubsgast verabschieden muss.</w:t>
      </w:r>
    </w:p>
    <w:p w14:paraId="3DB51907" w14:textId="77777777" w:rsidR="00C0604B" w:rsidRDefault="00C0604B" w:rsidP="00077A86">
      <w:pPr>
        <w:ind w:right="-11"/>
      </w:pPr>
    </w:p>
    <w:p w14:paraId="4073FFBD" w14:textId="0987E6FC" w:rsidR="00827456" w:rsidRDefault="00981D9D" w:rsidP="00077A86">
      <w:pPr>
        <w:ind w:right="-11"/>
      </w:pPr>
      <w:r>
        <w:br w:type="textWrapping" w:clear="all"/>
      </w:r>
    </w:p>
    <w:p w14:paraId="6024A6A6" w14:textId="3FDAFF59" w:rsidR="00CD7693" w:rsidRDefault="00CD7693" w:rsidP="009C0B96">
      <w:pPr>
        <w:ind w:right="-11"/>
      </w:pPr>
    </w:p>
    <w:p w14:paraId="0D434FD6" w14:textId="77777777" w:rsidR="00CD7693" w:rsidRPr="00CD7693" w:rsidRDefault="00CD7693" w:rsidP="00CD7693"/>
    <w:p w14:paraId="2F212738" w14:textId="77777777" w:rsidR="00CD7693" w:rsidRPr="00CD7693" w:rsidRDefault="00CD7693" w:rsidP="00CD7693"/>
    <w:p w14:paraId="2B735187" w14:textId="77777777" w:rsidR="00CD7693" w:rsidRPr="00CD7693" w:rsidRDefault="00CD7693" w:rsidP="00CD7693"/>
    <w:p w14:paraId="094CC8C9" w14:textId="77777777" w:rsidR="00CD7693" w:rsidRPr="00CD7693" w:rsidRDefault="00CD7693" w:rsidP="00CD7693"/>
    <w:p w14:paraId="08D40DEE" w14:textId="77777777" w:rsidR="00CD7693" w:rsidRPr="00CD7693" w:rsidRDefault="00CD7693" w:rsidP="00CD7693"/>
    <w:p w14:paraId="564F01E3" w14:textId="77777777" w:rsidR="00CD7693" w:rsidRPr="00CD7693" w:rsidRDefault="00CD7693" w:rsidP="00CD7693"/>
    <w:p w14:paraId="495EB3E9" w14:textId="77777777" w:rsidR="00CD7693" w:rsidRPr="00CD7693" w:rsidRDefault="00CD7693" w:rsidP="00CD7693"/>
    <w:p w14:paraId="0CBF26F7" w14:textId="5B697E2B" w:rsidR="00981D9D" w:rsidRPr="00CD7693" w:rsidRDefault="00981D9D" w:rsidP="00CD7693">
      <w:pPr>
        <w:tabs>
          <w:tab w:val="left" w:pos="4947"/>
          <w:tab w:val="left" w:pos="6237"/>
        </w:tabs>
      </w:pPr>
      <w:bookmarkStart w:id="0" w:name="_GoBack"/>
      <w:bookmarkEnd w:id="0"/>
    </w:p>
    <w:sectPr w:rsidR="00981D9D" w:rsidRPr="00CD7693"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2CA2D" w14:textId="77777777" w:rsidR="0095017C" w:rsidRDefault="0095017C">
      <w:pPr>
        <w:spacing w:after="0"/>
      </w:pPr>
      <w:r>
        <w:separator/>
      </w:r>
    </w:p>
  </w:endnote>
  <w:endnote w:type="continuationSeparator" w:id="0">
    <w:p w14:paraId="041A187A" w14:textId="77777777" w:rsidR="0095017C" w:rsidRDefault="009501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28A656FD" w:rsidR="007D2CEC" w:rsidRPr="00933779" w:rsidRDefault="00915F9D"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6213B226">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E060B" w14:textId="77777777" w:rsidR="0095017C" w:rsidRDefault="0095017C">
      <w:pPr>
        <w:spacing w:after="0"/>
      </w:pPr>
      <w:r>
        <w:separator/>
      </w:r>
    </w:p>
  </w:footnote>
  <w:footnote w:type="continuationSeparator" w:id="0">
    <w:p w14:paraId="41AA3DF9" w14:textId="77777777" w:rsidR="0095017C" w:rsidRDefault="009501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15F9D"/>
    <w:rsid w:val="00930A1D"/>
    <w:rsid w:val="00931D3D"/>
    <w:rsid w:val="0095017C"/>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915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EB7B4-C87C-41BE-BE13-60A48618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2017-08-17T12:22:00Z</dcterms:created>
  <dcterms:modified xsi:type="dcterms:W3CDTF">2017-08-17T12:22:00Z</dcterms:modified>
</cp:coreProperties>
</file>